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DBD3" w14:textId="77777777" w:rsidR="00DE01D5" w:rsidRPr="006A5D78" w:rsidRDefault="003501E5" w:rsidP="00C534B4">
      <w:pPr>
        <w:jc w:val="center"/>
        <w:rPr>
          <w:rFonts w:asciiTheme="minorHAnsi" w:hAnsiTheme="minorHAnsi" w:cs="Arial"/>
          <w:b/>
          <w:bCs/>
          <w:u w:val="single"/>
        </w:rPr>
      </w:pPr>
      <w:r w:rsidRPr="006A5D78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189B05A" wp14:editId="1A3F1F93">
            <wp:simplePos x="0" y="0"/>
            <wp:positionH relativeFrom="column">
              <wp:posOffset>2818765</wp:posOffset>
            </wp:positionH>
            <wp:positionV relativeFrom="paragraph">
              <wp:posOffset>-729615</wp:posOffset>
            </wp:positionV>
            <wp:extent cx="3391200" cy="146874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dimetal-NortePR-01. Fundo Transparente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200" cy="146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61A4D" w14:textId="77777777" w:rsidR="00623D87" w:rsidRPr="006A5D78" w:rsidRDefault="00623D87" w:rsidP="00C534B4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3D2BBE23" w14:textId="77777777" w:rsidR="00BA31E1" w:rsidRPr="006A5D78" w:rsidRDefault="00BA31E1" w:rsidP="00C534B4">
      <w:pPr>
        <w:rPr>
          <w:rFonts w:asciiTheme="minorHAnsi" w:hAnsiTheme="minorHAnsi" w:cstheme="minorHAnsi"/>
          <w:b/>
          <w:bCs/>
          <w:u w:val="single"/>
        </w:rPr>
      </w:pPr>
    </w:p>
    <w:p w14:paraId="522A071A" w14:textId="77777777" w:rsidR="00B329A1" w:rsidRDefault="009B6BFE" w:rsidP="009B6BF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A5D78">
        <w:rPr>
          <w:rFonts w:asciiTheme="minorHAnsi" w:hAnsiTheme="minorHAnsi" w:cstheme="minorHAnsi"/>
          <w:b/>
          <w:bCs/>
          <w:u w:val="single"/>
        </w:rPr>
        <w:t xml:space="preserve">COMUNICADO </w:t>
      </w:r>
    </w:p>
    <w:p w14:paraId="315F47BD" w14:textId="77777777" w:rsidR="00623D87" w:rsidRDefault="00B329A1" w:rsidP="00B329A1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ALTERAÇÃO SOBRE AFASTAMENTO DA EMPREGADA GESTANTE</w:t>
      </w:r>
    </w:p>
    <w:p w14:paraId="2F4FE897" w14:textId="77777777" w:rsidR="00B329A1" w:rsidRPr="006A5D78" w:rsidRDefault="00B329A1" w:rsidP="00B329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u w:val="single"/>
        </w:rPr>
        <w:t>Lei 14.311 de 09.03.2022</w:t>
      </w:r>
    </w:p>
    <w:p w14:paraId="279AB4E9" w14:textId="77777777" w:rsidR="00B329A1" w:rsidRDefault="00B329A1" w:rsidP="00B329A1">
      <w:pPr>
        <w:rPr>
          <w:rFonts w:asciiTheme="minorHAnsi" w:hAnsiTheme="minorHAnsi" w:cstheme="minorHAnsi"/>
          <w:b/>
        </w:rPr>
      </w:pPr>
    </w:p>
    <w:p w14:paraId="751B1021" w14:textId="77777777" w:rsidR="00B329A1" w:rsidRDefault="00B329A1" w:rsidP="00B329A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A46B8C0" w14:textId="77777777" w:rsidR="002F1817" w:rsidRDefault="00B329A1" w:rsidP="00C534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 Empresário</w:t>
      </w:r>
    </w:p>
    <w:p w14:paraId="762A73D7" w14:textId="77777777" w:rsidR="00B329A1" w:rsidRDefault="00B329A1" w:rsidP="00C534B4">
      <w:pPr>
        <w:jc w:val="both"/>
        <w:rPr>
          <w:rFonts w:asciiTheme="minorHAnsi" w:hAnsiTheme="minorHAnsi" w:cstheme="minorHAnsi"/>
        </w:rPr>
      </w:pPr>
    </w:p>
    <w:p w14:paraId="55AAF3FE" w14:textId="77777777" w:rsidR="00B329A1" w:rsidRDefault="00B329A1" w:rsidP="00C534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Foi publicado hoje 10.03.2022, no Diário Oficial da União, a Lei 14.311 que altera a Lei 14.151/2021, conhecida por tratar do afastamento da empregada gestante do trabalho presencial</w:t>
      </w:r>
      <w:r w:rsidR="00B11621">
        <w:rPr>
          <w:rFonts w:asciiTheme="minorHAnsi" w:hAnsiTheme="minorHAnsi" w:cstheme="minorHAnsi"/>
        </w:rPr>
        <w:t xml:space="preserve"> em decorrência da COVID 19.</w:t>
      </w:r>
      <w:r>
        <w:rPr>
          <w:rFonts w:asciiTheme="minorHAnsi" w:hAnsiTheme="minorHAnsi" w:cstheme="minorHAnsi"/>
        </w:rPr>
        <w:t xml:space="preserve"> Veja abaixo:</w:t>
      </w:r>
    </w:p>
    <w:p w14:paraId="1A5F3EE7" w14:textId="77777777" w:rsidR="0092321A" w:rsidRDefault="0092321A" w:rsidP="00C534B4">
      <w:pPr>
        <w:jc w:val="both"/>
        <w:rPr>
          <w:rFonts w:asciiTheme="minorHAnsi" w:hAnsiTheme="minorHAnsi" w:cstheme="minorHAnsi"/>
        </w:rPr>
      </w:pPr>
    </w:p>
    <w:p w14:paraId="52FCDF69" w14:textId="77777777" w:rsidR="00B329A1" w:rsidRPr="00B11621" w:rsidRDefault="00B329A1" w:rsidP="0092321A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11621">
        <w:rPr>
          <w:rFonts w:asciiTheme="minorHAnsi" w:hAnsiTheme="minorHAnsi" w:cstheme="minorHAnsi"/>
          <w:sz w:val="24"/>
          <w:szCs w:val="24"/>
          <w:u w:val="single"/>
        </w:rPr>
        <w:t>NOVA REGRA DE AFASTAMENTO</w:t>
      </w:r>
      <w:r w:rsidRPr="00B11621">
        <w:rPr>
          <w:rFonts w:asciiTheme="minorHAnsi" w:hAnsiTheme="minorHAnsi" w:cstheme="minorHAnsi"/>
          <w:sz w:val="24"/>
          <w:szCs w:val="24"/>
        </w:rPr>
        <w:t xml:space="preserve">: a empregada gestante </w:t>
      </w:r>
      <w:r w:rsidRPr="00B1162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que ainda não tenha sido totalmente imunizada contra a COVID 19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 xml:space="preserve"> deverá permanecer afastada das atividades de trabalho presencial;   </w:t>
      </w:r>
    </w:p>
    <w:p w14:paraId="4A13A186" w14:textId="77777777" w:rsidR="00B329A1" w:rsidRPr="00B11621" w:rsidRDefault="00B329A1" w:rsidP="0092321A">
      <w:pPr>
        <w:jc w:val="both"/>
        <w:rPr>
          <w:rFonts w:asciiTheme="minorHAnsi" w:hAnsiTheme="minorHAnsi" w:cs="Arial"/>
          <w:color w:val="000000"/>
        </w:rPr>
      </w:pPr>
    </w:p>
    <w:p w14:paraId="6E287E79" w14:textId="77777777" w:rsidR="00B329A1" w:rsidRPr="00B11621" w:rsidRDefault="00B329A1" w:rsidP="0092321A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11621">
        <w:rPr>
          <w:rFonts w:asciiTheme="minorHAnsi" w:hAnsiTheme="minorHAnsi" w:cs="Arial"/>
          <w:color w:val="000000"/>
          <w:sz w:val="24"/>
          <w:szCs w:val="24"/>
          <w:u w:val="single"/>
        </w:rPr>
        <w:t>CRITÉRIOS DE IMUNIZAÇÃO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>: aqueles definidos pelo Ministério da Saúde e pelo Plano Nacional de Imunizações (PNI);</w:t>
      </w:r>
      <w:bookmarkStart w:id="0" w:name="art1"/>
      <w:bookmarkEnd w:id="0"/>
    </w:p>
    <w:p w14:paraId="2288DE45" w14:textId="77777777" w:rsidR="00B329A1" w:rsidRPr="00B11621" w:rsidRDefault="00B329A1" w:rsidP="0092321A">
      <w:pPr>
        <w:jc w:val="both"/>
        <w:rPr>
          <w:rFonts w:asciiTheme="minorHAnsi" w:hAnsiTheme="minorHAnsi" w:cs="Arial"/>
          <w:color w:val="000000"/>
        </w:rPr>
      </w:pPr>
    </w:p>
    <w:p w14:paraId="77C3CFB6" w14:textId="77777777" w:rsidR="00B329A1" w:rsidRPr="00B11621" w:rsidRDefault="00B329A1" w:rsidP="0092321A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11621">
        <w:rPr>
          <w:rFonts w:asciiTheme="minorHAnsi" w:hAnsiTheme="minorHAnsi" w:cs="Arial"/>
          <w:color w:val="000000"/>
          <w:sz w:val="24"/>
          <w:szCs w:val="24"/>
          <w:u w:val="single"/>
        </w:rPr>
        <w:t>EMPREGADA AFASTADA DEVE PERMANECER À DISPOSIÇÃO DO EMPREGADOR: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 xml:space="preserve"> a gestante afastada (que ainda não tenha sido imunizada) ficará à disposição do empregador para exercer as atividades em seu domicílio, por meio de teletrabalho, trabalho remoto ou outra forma de trabalho a distância;</w:t>
      </w:r>
    </w:p>
    <w:p w14:paraId="2E04605F" w14:textId="77777777" w:rsidR="00B11621" w:rsidRPr="00B11621" w:rsidRDefault="00B11621" w:rsidP="0092321A">
      <w:pPr>
        <w:pStyle w:val="PargrafodaLista"/>
        <w:numPr>
          <w:ilvl w:val="0"/>
          <w:numId w:val="13"/>
        </w:numPr>
        <w:spacing w:before="225" w:after="2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11621">
        <w:rPr>
          <w:rFonts w:asciiTheme="minorHAnsi" w:hAnsiTheme="minorHAnsi" w:cs="Arial"/>
          <w:color w:val="000000"/>
          <w:sz w:val="24"/>
          <w:szCs w:val="24"/>
          <w:u w:val="single"/>
        </w:rPr>
        <w:t>ALTERAÇÃO DAS FUNÇÕES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="00B329A1" w:rsidRPr="00B11621">
        <w:rPr>
          <w:rFonts w:asciiTheme="minorHAnsi" w:hAnsiTheme="minorHAnsi" w:cs="Arial"/>
          <w:color w:val="000000"/>
          <w:sz w:val="24"/>
          <w:szCs w:val="24"/>
        </w:rPr>
        <w:t>o empregador poderá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329A1" w:rsidRPr="00B11621">
        <w:rPr>
          <w:rFonts w:asciiTheme="minorHAnsi" w:hAnsiTheme="minorHAnsi" w:cs="Arial"/>
          <w:color w:val="000000"/>
          <w:sz w:val="24"/>
          <w:szCs w:val="24"/>
        </w:rPr>
        <w:t>alterar as funções exercidas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 xml:space="preserve"> pela gestante afastada, desde que respeitadas as competências para o desempenho do trabalho e as condições pessoais da empregada. </w:t>
      </w:r>
      <w:r w:rsidR="0092321A">
        <w:rPr>
          <w:rFonts w:asciiTheme="minorHAnsi" w:hAnsiTheme="minorHAnsi" w:cs="Arial"/>
          <w:color w:val="000000"/>
          <w:sz w:val="24"/>
          <w:szCs w:val="24"/>
        </w:rPr>
        <w:t>Q</w:t>
      </w:r>
      <w:r w:rsidR="0092321A" w:rsidRPr="00B11621">
        <w:rPr>
          <w:rFonts w:asciiTheme="minorHAnsi" w:hAnsiTheme="minorHAnsi" w:cs="Arial"/>
          <w:color w:val="000000"/>
          <w:sz w:val="24"/>
          <w:szCs w:val="24"/>
        </w:rPr>
        <w:t>uando a empregada retornar ao trabalho presencial</w:t>
      </w:r>
      <w:r w:rsidR="0092321A">
        <w:rPr>
          <w:rFonts w:asciiTheme="minorHAnsi" w:hAnsiTheme="minorHAnsi" w:cs="Arial"/>
          <w:color w:val="000000"/>
          <w:sz w:val="24"/>
          <w:szCs w:val="24"/>
        </w:rPr>
        <w:t>, deverá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 xml:space="preserve"> ser garantida a função anteriormente exercida;</w:t>
      </w:r>
    </w:p>
    <w:p w14:paraId="78F1DBAC" w14:textId="77777777" w:rsidR="00B329A1" w:rsidRPr="00B11621" w:rsidRDefault="00B329A1" w:rsidP="0092321A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11621">
        <w:rPr>
          <w:rFonts w:asciiTheme="minorHAnsi" w:hAnsiTheme="minorHAnsi" w:cs="Arial"/>
          <w:color w:val="000000"/>
          <w:sz w:val="24"/>
          <w:szCs w:val="24"/>
          <w:u w:val="single"/>
        </w:rPr>
        <w:t>MANTIDA REMUNERAÇÃO: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 xml:space="preserve">  a gestante afastada não poderá sofrer prejuízo de sua remuneração </w:t>
      </w:r>
      <w:r w:rsidR="0092321A">
        <w:rPr>
          <w:rFonts w:asciiTheme="minorHAnsi" w:hAnsiTheme="minorHAnsi" w:cs="Arial"/>
          <w:color w:val="000000"/>
          <w:sz w:val="24"/>
          <w:szCs w:val="24"/>
        </w:rPr>
        <w:t>(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>integral</w:t>
      </w:r>
      <w:r w:rsidR="0092321A">
        <w:rPr>
          <w:rFonts w:asciiTheme="minorHAnsi" w:hAnsiTheme="minorHAnsi" w:cs="Arial"/>
          <w:color w:val="000000"/>
          <w:sz w:val="24"/>
          <w:szCs w:val="24"/>
        </w:rPr>
        <w:t>)</w:t>
      </w:r>
      <w:r w:rsidRPr="00B11621">
        <w:rPr>
          <w:rFonts w:asciiTheme="minorHAnsi" w:hAnsiTheme="minorHAnsi" w:cs="Arial"/>
          <w:color w:val="000000"/>
          <w:sz w:val="24"/>
          <w:szCs w:val="24"/>
        </w:rPr>
        <w:t>;</w:t>
      </w:r>
    </w:p>
    <w:p w14:paraId="71855A68" w14:textId="77777777" w:rsidR="001A0D39" w:rsidRPr="001A0D39" w:rsidRDefault="001A0D39" w:rsidP="001A0D39">
      <w:pPr>
        <w:rPr>
          <w:rFonts w:asciiTheme="minorHAnsi" w:hAnsiTheme="minorHAnsi" w:cs="Arial"/>
          <w:color w:val="000000"/>
          <w:u w:val="single"/>
        </w:rPr>
      </w:pPr>
    </w:p>
    <w:p w14:paraId="23EA2A9D" w14:textId="77777777" w:rsidR="00B11621" w:rsidRPr="001A0D39" w:rsidRDefault="001A0D39" w:rsidP="001A0D39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1A0D39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SALVO SE O EMPREGADOR OPTAR POR MATER O AFASTAMENTO DA GESTANTE QUE NÃO TENHA SIDO IMUNIZADA COM VACINA, </w:t>
      </w:r>
      <w:r w:rsidR="00B11621" w:rsidRPr="001A0D39">
        <w:rPr>
          <w:rFonts w:asciiTheme="minorHAnsi" w:hAnsiTheme="minorHAnsi" w:cs="Arial"/>
          <w:color w:val="000000"/>
          <w:sz w:val="24"/>
          <w:szCs w:val="24"/>
          <w:u w:val="single"/>
        </w:rPr>
        <w:t>A EMPREGADA GESTANTE DEVERÁ RETORNAR À ATIVIDADE PRESENCIAL:</w:t>
      </w:r>
    </w:p>
    <w:p w14:paraId="697192FD" w14:textId="77777777" w:rsidR="00B11621" w:rsidRPr="00B11621" w:rsidRDefault="00B11621" w:rsidP="0092321A">
      <w:pPr>
        <w:ind w:left="708"/>
        <w:jc w:val="both"/>
        <w:rPr>
          <w:rFonts w:asciiTheme="minorHAnsi" w:eastAsia="Calibri" w:hAnsiTheme="minorHAnsi" w:cs="Arial"/>
          <w:color w:val="000000"/>
        </w:rPr>
      </w:pPr>
      <w:r w:rsidRPr="00B11621">
        <w:rPr>
          <w:rFonts w:asciiTheme="minorHAnsi" w:eastAsia="Calibri" w:hAnsiTheme="minorHAnsi" w:cs="Arial"/>
          <w:color w:val="000000"/>
        </w:rPr>
        <w:t xml:space="preserve">- </w:t>
      </w:r>
      <w:proofErr w:type="gramStart"/>
      <w:r w:rsidRPr="00B11621">
        <w:rPr>
          <w:rFonts w:asciiTheme="minorHAnsi" w:eastAsia="Calibri" w:hAnsiTheme="minorHAnsi" w:cs="Arial"/>
          <w:color w:val="000000"/>
        </w:rPr>
        <w:t>após</w:t>
      </w:r>
      <w:proofErr w:type="gramEnd"/>
      <w:r w:rsidRPr="00B11621">
        <w:rPr>
          <w:rFonts w:asciiTheme="minorHAnsi" w:eastAsia="Calibri" w:hAnsiTheme="minorHAnsi" w:cs="Arial"/>
          <w:color w:val="000000"/>
        </w:rPr>
        <w:t xml:space="preserve"> o encerramento do estado de emergência de saúde pública;</w:t>
      </w:r>
    </w:p>
    <w:p w14:paraId="4520D877" w14:textId="77777777" w:rsidR="00B329A1" w:rsidRPr="00B11621" w:rsidRDefault="00B11621" w:rsidP="0092321A">
      <w:pPr>
        <w:ind w:left="708"/>
        <w:jc w:val="both"/>
        <w:rPr>
          <w:rFonts w:asciiTheme="minorHAnsi" w:hAnsiTheme="minorHAnsi" w:cs="Arial"/>
          <w:color w:val="000000"/>
        </w:rPr>
      </w:pPr>
      <w:r w:rsidRPr="00B11621">
        <w:rPr>
          <w:rFonts w:asciiTheme="minorHAnsi" w:eastAsia="Calibri" w:hAnsiTheme="minorHAnsi" w:cs="Arial"/>
          <w:color w:val="000000"/>
        </w:rPr>
        <w:t xml:space="preserve">- </w:t>
      </w:r>
      <w:proofErr w:type="gramStart"/>
      <w:r w:rsidR="00B329A1" w:rsidRPr="00B11621">
        <w:rPr>
          <w:rFonts w:asciiTheme="minorHAnsi" w:hAnsiTheme="minorHAnsi" w:cs="Arial"/>
          <w:color w:val="000000"/>
        </w:rPr>
        <w:t>após</w:t>
      </w:r>
      <w:proofErr w:type="gramEnd"/>
      <w:r w:rsidR="00B329A1" w:rsidRPr="00B11621">
        <w:rPr>
          <w:rFonts w:asciiTheme="minorHAnsi" w:hAnsiTheme="minorHAnsi" w:cs="Arial"/>
          <w:color w:val="000000"/>
        </w:rPr>
        <w:t xml:space="preserve"> sua vacinação contra </w:t>
      </w:r>
      <w:r w:rsidRPr="00B11621">
        <w:rPr>
          <w:rFonts w:asciiTheme="minorHAnsi" w:hAnsiTheme="minorHAnsi" w:cs="Arial"/>
          <w:color w:val="000000"/>
        </w:rPr>
        <w:t>COVID 19</w:t>
      </w:r>
      <w:r w:rsidR="00B329A1" w:rsidRPr="00B11621">
        <w:rPr>
          <w:rFonts w:asciiTheme="minorHAnsi" w:hAnsiTheme="minorHAnsi" w:cs="Arial"/>
          <w:color w:val="000000"/>
        </w:rPr>
        <w:t>, a partir do dia em que o Ministério da Saúde considerar completa a imunização</w:t>
      </w:r>
      <w:r w:rsidRPr="00B11621">
        <w:rPr>
          <w:rFonts w:asciiTheme="minorHAnsi" w:hAnsiTheme="minorHAnsi" w:cs="Arial"/>
          <w:color w:val="000000"/>
        </w:rPr>
        <w:t>;</w:t>
      </w:r>
    </w:p>
    <w:p w14:paraId="181D1DEE" w14:textId="77777777" w:rsidR="00B11621" w:rsidRPr="00B11621" w:rsidRDefault="00B11621" w:rsidP="0092321A">
      <w:pPr>
        <w:ind w:left="708"/>
        <w:jc w:val="both"/>
        <w:rPr>
          <w:rFonts w:asciiTheme="minorHAnsi" w:hAnsiTheme="minorHAnsi" w:cs="Arial"/>
          <w:color w:val="000000"/>
        </w:rPr>
      </w:pPr>
      <w:r w:rsidRPr="00B11621">
        <w:rPr>
          <w:rFonts w:asciiTheme="minorHAnsi" w:hAnsiTheme="minorHAnsi" w:cs="Arial"/>
          <w:color w:val="000000"/>
        </w:rPr>
        <w:t xml:space="preserve">- </w:t>
      </w:r>
      <w:proofErr w:type="gramStart"/>
      <w:r w:rsidRPr="00B11621">
        <w:rPr>
          <w:rFonts w:asciiTheme="minorHAnsi" w:hAnsiTheme="minorHAnsi" w:cs="Arial"/>
          <w:color w:val="000000"/>
        </w:rPr>
        <w:t>mediante</w:t>
      </w:r>
      <w:proofErr w:type="gramEnd"/>
      <w:r w:rsidRPr="00B11621">
        <w:rPr>
          <w:rFonts w:asciiTheme="minorHAnsi" w:hAnsiTheme="minorHAnsi" w:cs="Arial"/>
          <w:color w:val="000000"/>
        </w:rPr>
        <w:t xml:space="preserve"> </w:t>
      </w:r>
      <w:r w:rsidR="00B329A1" w:rsidRPr="00B11621">
        <w:rPr>
          <w:rFonts w:asciiTheme="minorHAnsi" w:hAnsiTheme="minorHAnsi" w:cs="Arial"/>
          <w:color w:val="000000"/>
        </w:rPr>
        <w:t>exercício de legítima opção individual pela não vacinação disponibilizada, conforme o calendário divulgado pela autoridade de saúde e mediante o t</w:t>
      </w:r>
      <w:r w:rsidR="0092321A">
        <w:rPr>
          <w:rFonts w:asciiTheme="minorHAnsi" w:hAnsiTheme="minorHAnsi" w:cs="Arial"/>
          <w:color w:val="000000"/>
        </w:rPr>
        <w:t>ermo de responsabilidade;</w:t>
      </w:r>
    </w:p>
    <w:p w14:paraId="3011FEFD" w14:textId="77777777" w:rsidR="004F4D81" w:rsidRPr="004F4D81" w:rsidRDefault="00B11621" w:rsidP="0092321A">
      <w:pPr>
        <w:pStyle w:val="PargrafodaLista"/>
        <w:numPr>
          <w:ilvl w:val="0"/>
          <w:numId w:val="15"/>
        </w:numPr>
        <w:spacing w:before="225" w:after="225"/>
        <w:jc w:val="both"/>
        <w:rPr>
          <w:rFonts w:asciiTheme="minorHAnsi" w:hAnsiTheme="minorHAnsi"/>
          <w:color w:val="000000"/>
          <w:sz w:val="24"/>
          <w:szCs w:val="24"/>
        </w:rPr>
      </w:pPr>
      <w:r w:rsidRPr="004F4D81">
        <w:rPr>
          <w:rFonts w:asciiTheme="minorHAnsi" w:hAnsiTheme="minorHAnsi"/>
          <w:color w:val="000000"/>
          <w:sz w:val="24"/>
          <w:szCs w:val="24"/>
          <w:u w:val="single"/>
        </w:rPr>
        <w:t>TERMO DE RESPONSABILIDADE:</w:t>
      </w:r>
      <w:r w:rsidRPr="004F4D81">
        <w:rPr>
          <w:rFonts w:asciiTheme="minorHAnsi" w:hAnsiTheme="minorHAnsi"/>
          <w:color w:val="000000"/>
          <w:sz w:val="24"/>
          <w:szCs w:val="24"/>
        </w:rPr>
        <w:t xml:space="preserve"> as empregadas gestantes que </w:t>
      </w:r>
      <w:r w:rsidR="004F4D81" w:rsidRPr="004F4D81">
        <w:rPr>
          <w:rFonts w:asciiTheme="minorHAnsi" w:hAnsiTheme="minorHAnsi"/>
          <w:color w:val="000000"/>
          <w:sz w:val="24"/>
          <w:szCs w:val="24"/>
        </w:rPr>
        <w:t>se negarem</w:t>
      </w:r>
      <w:r w:rsidRPr="004F4D81">
        <w:rPr>
          <w:rFonts w:asciiTheme="minorHAnsi" w:hAnsiTheme="minorHAnsi"/>
          <w:color w:val="000000"/>
          <w:sz w:val="24"/>
          <w:szCs w:val="24"/>
        </w:rPr>
        <w:t xml:space="preserve"> a tomar vacina</w:t>
      </w:r>
      <w:r w:rsidR="004F4D81" w:rsidRPr="004F4D81">
        <w:rPr>
          <w:rFonts w:asciiTheme="minorHAnsi" w:hAnsiTheme="minorHAnsi"/>
          <w:color w:val="000000"/>
          <w:sz w:val="24"/>
          <w:szCs w:val="24"/>
        </w:rPr>
        <w:t xml:space="preserve"> deverão assinar termo </w:t>
      </w:r>
      <w:r w:rsidR="00B329A1" w:rsidRPr="004F4D81">
        <w:rPr>
          <w:rFonts w:asciiTheme="minorHAnsi" w:hAnsiTheme="minorHAnsi" w:cs="Arial"/>
          <w:color w:val="000000"/>
          <w:sz w:val="24"/>
          <w:szCs w:val="24"/>
        </w:rPr>
        <w:t>de responsabilidade e de livre consentimento para exercício do trabalho presencial, comprometendo-se a cumprir todas as medidas preventivas adotadas pelo empregador</w:t>
      </w:r>
      <w:r w:rsidR="004F4D81" w:rsidRPr="004F4D81">
        <w:rPr>
          <w:rFonts w:asciiTheme="minorHAnsi" w:hAnsiTheme="minorHAnsi" w:cs="Arial"/>
          <w:color w:val="000000"/>
          <w:sz w:val="24"/>
          <w:szCs w:val="24"/>
        </w:rPr>
        <w:t>;</w:t>
      </w:r>
    </w:p>
    <w:p w14:paraId="3D700D59" w14:textId="77777777" w:rsidR="001A0D39" w:rsidRPr="001A0D39" w:rsidRDefault="001A0D39" w:rsidP="001A0D39">
      <w:pPr>
        <w:pStyle w:val="PargrafodaLista"/>
        <w:numPr>
          <w:ilvl w:val="0"/>
          <w:numId w:val="15"/>
        </w:numPr>
        <w:spacing w:before="225" w:after="2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u w:val="single"/>
        </w:rPr>
        <w:lastRenderedPageBreak/>
        <w:t>O exercício da opção de não vacinação contra a COVID 19</w:t>
      </w:r>
      <w:r w:rsidR="004F4D81" w:rsidRPr="0092321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329A1" w:rsidRPr="0092321A">
        <w:rPr>
          <w:rFonts w:asciiTheme="minorHAnsi" w:hAnsiTheme="minorHAnsi" w:cs="Arial"/>
          <w:color w:val="000000"/>
          <w:sz w:val="24"/>
          <w:szCs w:val="24"/>
        </w:rPr>
        <w:t xml:space="preserve">é uma expressão do direito fundamental da liberdade de autodeterminação individual, e </w:t>
      </w:r>
      <w:r>
        <w:rPr>
          <w:rFonts w:asciiTheme="minorHAnsi" w:hAnsiTheme="minorHAnsi" w:cs="Arial"/>
          <w:color w:val="000000"/>
          <w:sz w:val="24"/>
          <w:szCs w:val="24"/>
        </w:rPr>
        <w:t>o empregador não poderá impor</w:t>
      </w:r>
      <w:r w:rsidR="00B329A1" w:rsidRPr="0092321A">
        <w:rPr>
          <w:rFonts w:asciiTheme="minorHAnsi" w:hAnsiTheme="minorHAnsi" w:cs="Arial"/>
          <w:color w:val="000000"/>
          <w:sz w:val="24"/>
          <w:szCs w:val="24"/>
        </w:rPr>
        <w:t xml:space="preserve"> à gestante que fizer a escolha pela não vacinação qualquer restrição de direitos em razão dela</w:t>
      </w:r>
      <w:r w:rsidR="004F4D81" w:rsidRPr="0092321A">
        <w:rPr>
          <w:rFonts w:asciiTheme="minorHAnsi" w:hAnsiTheme="minorHAnsi" w:cs="Arial"/>
          <w:color w:val="000000"/>
          <w:sz w:val="24"/>
          <w:szCs w:val="24"/>
        </w:rPr>
        <w:t>.</w:t>
      </w:r>
      <w:bookmarkStart w:id="1" w:name="art2"/>
      <w:bookmarkEnd w:id="1"/>
    </w:p>
    <w:p w14:paraId="0EBCD638" w14:textId="77777777" w:rsidR="001A1EB9" w:rsidRDefault="001A1EB9" w:rsidP="00C534B4">
      <w:pPr>
        <w:jc w:val="both"/>
        <w:rPr>
          <w:rFonts w:asciiTheme="minorHAnsi" w:hAnsiTheme="minorHAnsi" w:cstheme="minorHAnsi"/>
        </w:rPr>
      </w:pPr>
    </w:p>
    <w:p w14:paraId="7D72CF5F" w14:textId="77777777" w:rsidR="001A1EB9" w:rsidRDefault="001A1EB9" w:rsidP="00C534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Segue link de acesso à Lei 14.311/2022: </w:t>
      </w:r>
      <w:hyperlink r:id="rId6" w:history="1">
        <w:r w:rsidRPr="0083019E">
          <w:rPr>
            <w:rStyle w:val="Hyperlink"/>
            <w:rFonts w:asciiTheme="minorHAnsi" w:hAnsiTheme="minorHAnsi" w:cstheme="minorHAnsi"/>
          </w:rPr>
          <w:t>http://www.planalto.gov.br/ccivil_03/_ato2019-2022/2021/lei/L14151.htm</w:t>
        </w:r>
      </w:hyperlink>
      <w:r>
        <w:rPr>
          <w:rFonts w:asciiTheme="minorHAnsi" w:hAnsiTheme="minorHAnsi" w:cstheme="minorHAnsi"/>
        </w:rPr>
        <w:t>.</w:t>
      </w:r>
    </w:p>
    <w:p w14:paraId="388A7615" w14:textId="77777777" w:rsidR="001A1EB9" w:rsidRPr="00C557F8" w:rsidRDefault="001A1EB9" w:rsidP="00C534B4">
      <w:pPr>
        <w:jc w:val="both"/>
        <w:rPr>
          <w:rFonts w:asciiTheme="minorHAnsi" w:hAnsiTheme="minorHAnsi" w:cstheme="minorHAnsi"/>
        </w:rPr>
      </w:pPr>
    </w:p>
    <w:p w14:paraId="32E0E629" w14:textId="77777777" w:rsidR="00623D87" w:rsidRPr="00D10FAB" w:rsidRDefault="003501E5" w:rsidP="00C534B4">
      <w:pPr>
        <w:jc w:val="both"/>
        <w:rPr>
          <w:rFonts w:asciiTheme="minorHAnsi" w:hAnsiTheme="minorHAnsi" w:cstheme="minorHAnsi"/>
        </w:rPr>
      </w:pPr>
      <w:r w:rsidRPr="00D10FAB">
        <w:rPr>
          <w:rFonts w:asciiTheme="minorHAnsi" w:hAnsiTheme="minorHAnsi" w:cstheme="minorHAnsi"/>
        </w:rPr>
        <w:t>O Sindimetal Norte P</w:t>
      </w:r>
      <w:r w:rsidR="00623D87" w:rsidRPr="00D10FAB">
        <w:rPr>
          <w:rFonts w:asciiTheme="minorHAnsi" w:hAnsiTheme="minorHAnsi" w:cstheme="minorHAnsi"/>
        </w:rPr>
        <w:t>R</w:t>
      </w:r>
      <w:r w:rsidR="00A51115" w:rsidRPr="00D10FAB">
        <w:rPr>
          <w:rFonts w:asciiTheme="minorHAnsi" w:hAnsiTheme="minorHAnsi" w:cstheme="minorHAnsi"/>
        </w:rPr>
        <w:t xml:space="preserve"> não poupa esforços </w:t>
      </w:r>
      <w:r w:rsidRPr="00D10FAB">
        <w:rPr>
          <w:rFonts w:asciiTheme="minorHAnsi" w:hAnsiTheme="minorHAnsi" w:cstheme="minorHAnsi"/>
        </w:rPr>
        <w:t>para</w:t>
      </w:r>
      <w:r w:rsidR="00A51115" w:rsidRPr="00D10FAB">
        <w:rPr>
          <w:rFonts w:asciiTheme="minorHAnsi" w:hAnsiTheme="minorHAnsi" w:cstheme="minorHAnsi"/>
        </w:rPr>
        <w:t xml:space="preserve"> atender os interesses da categoria</w:t>
      </w:r>
      <w:r w:rsidR="006A5D78" w:rsidRPr="00D10FAB">
        <w:rPr>
          <w:rFonts w:asciiTheme="minorHAnsi" w:hAnsiTheme="minorHAnsi" w:cstheme="minorHAnsi"/>
        </w:rPr>
        <w:t>!</w:t>
      </w:r>
    </w:p>
    <w:p w14:paraId="78EA8743" w14:textId="77777777" w:rsidR="00A51115" w:rsidRPr="00D10FAB" w:rsidRDefault="00A51115" w:rsidP="009D1893">
      <w:pPr>
        <w:rPr>
          <w:rFonts w:asciiTheme="minorHAnsi" w:hAnsiTheme="minorHAnsi"/>
        </w:rPr>
      </w:pPr>
    </w:p>
    <w:p w14:paraId="58540369" w14:textId="77777777" w:rsidR="00EB2C8D" w:rsidRPr="00EB2C8D" w:rsidRDefault="00A51115" w:rsidP="00EB2C8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10FAB">
        <w:rPr>
          <w:rFonts w:asciiTheme="minorHAnsi" w:hAnsiTheme="minorHAnsi" w:cstheme="minorHAnsi"/>
        </w:rPr>
        <w:t xml:space="preserve">Nossa equipe segue à total disposição para o esclarecimento de </w:t>
      </w:r>
      <w:r w:rsidR="00C534B4" w:rsidRPr="00D10FAB">
        <w:rPr>
          <w:rFonts w:asciiTheme="minorHAnsi" w:hAnsiTheme="minorHAnsi" w:cstheme="minorHAnsi"/>
        </w:rPr>
        <w:t>dúvidas</w:t>
      </w:r>
      <w:r w:rsidR="006A5D78" w:rsidRPr="00D10FAB">
        <w:rPr>
          <w:rFonts w:asciiTheme="minorHAnsi" w:hAnsiTheme="minorHAnsi" w:cstheme="minorHAnsi"/>
        </w:rPr>
        <w:t xml:space="preserve">: (43) 3337-6565 e </w:t>
      </w:r>
      <w:hyperlink r:id="rId7" w:history="1">
        <w:r w:rsidR="009D1893" w:rsidRPr="00D10FAB">
          <w:rPr>
            <w:rStyle w:val="Hyperlink"/>
            <w:rFonts w:asciiTheme="minorHAnsi" w:hAnsiTheme="minorHAnsi" w:cstheme="minorHAnsi"/>
          </w:rPr>
          <w:t>juridico@sindimetalnortepr.com.br</w:t>
        </w:r>
      </w:hyperlink>
      <w:r w:rsidRPr="00D10FAB">
        <w:rPr>
          <w:rFonts w:asciiTheme="minorHAnsi" w:hAnsiTheme="minorHAnsi" w:cstheme="minorHAnsi"/>
        </w:rPr>
        <w:t>.</w:t>
      </w:r>
    </w:p>
    <w:p w14:paraId="2A13A68B" w14:textId="77777777" w:rsidR="00A51115" w:rsidRPr="00D10FAB" w:rsidRDefault="00A51115" w:rsidP="00C534B4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D10FAB">
        <w:rPr>
          <w:rFonts w:asciiTheme="minorHAnsi" w:hAnsiTheme="minorHAnsi"/>
        </w:rPr>
        <w:t>Juntos somos mais fortes!</w:t>
      </w:r>
    </w:p>
    <w:p w14:paraId="4EE8DC57" w14:textId="77777777" w:rsidR="00A51115" w:rsidRPr="006A5D78" w:rsidRDefault="00A51115" w:rsidP="00C534B4">
      <w:pPr>
        <w:jc w:val="both"/>
        <w:rPr>
          <w:rFonts w:asciiTheme="minorHAnsi" w:hAnsiTheme="minorHAnsi" w:cstheme="minorHAnsi"/>
        </w:rPr>
      </w:pPr>
    </w:p>
    <w:p w14:paraId="5659D823" w14:textId="77777777" w:rsidR="00623D87" w:rsidRPr="006A5D78" w:rsidRDefault="00623D87" w:rsidP="00C534B4">
      <w:pPr>
        <w:jc w:val="both"/>
        <w:rPr>
          <w:rFonts w:asciiTheme="minorHAnsi" w:hAnsiTheme="minorHAnsi" w:cstheme="minorHAnsi"/>
        </w:rPr>
      </w:pPr>
    </w:p>
    <w:p w14:paraId="4FC58B15" w14:textId="77777777" w:rsidR="00FA39D0" w:rsidRPr="006A5D78" w:rsidRDefault="00B23486" w:rsidP="00C534B4">
      <w:pPr>
        <w:jc w:val="center"/>
        <w:rPr>
          <w:rFonts w:asciiTheme="minorHAnsi" w:hAnsiTheme="minorHAnsi" w:cstheme="minorHAnsi"/>
          <w:b/>
          <w:bCs/>
        </w:rPr>
      </w:pPr>
      <w:r w:rsidRPr="006A5D78">
        <w:rPr>
          <w:rFonts w:asciiTheme="minorHAnsi" w:hAnsiTheme="minorHAnsi" w:cstheme="minorHAnsi"/>
          <w:b/>
          <w:bCs/>
        </w:rPr>
        <w:t>MARCUS VINICIUS GIMENES</w:t>
      </w:r>
    </w:p>
    <w:p w14:paraId="687592B2" w14:textId="77777777" w:rsidR="00FA39D0" w:rsidRPr="006A5D78" w:rsidRDefault="00FA39D0" w:rsidP="00C534B4">
      <w:pPr>
        <w:jc w:val="center"/>
        <w:rPr>
          <w:rFonts w:asciiTheme="minorHAnsi" w:hAnsiTheme="minorHAnsi" w:cstheme="minorHAnsi"/>
        </w:rPr>
      </w:pPr>
      <w:r w:rsidRPr="006A5D78">
        <w:rPr>
          <w:rFonts w:asciiTheme="minorHAnsi" w:hAnsiTheme="minorHAnsi" w:cstheme="minorHAnsi"/>
        </w:rPr>
        <w:t>Presidente do SINDIMETAL</w:t>
      </w:r>
      <w:r w:rsidR="00480EFB" w:rsidRPr="006A5D78">
        <w:rPr>
          <w:rFonts w:asciiTheme="minorHAnsi" w:hAnsiTheme="minorHAnsi" w:cstheme="minorHAnsi"/>
        </w:rPr>
        <w:t xml:space="preserve"> NORTE PR</w:t>
      </w:r>
    </w:p>
    <w:sectPr w:rsidR="00FA39D0" w:rsidRPr="006A5D78" w:rsidSect="00623D8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A67"/>
    <w:multiLevelType w:val="hybridMultilevel"/>
    <w:tmpl w:val="710C4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DB5"/>
    <w:multiLevelType w:val="hybridMultilevel"/>
    <w:tmpl w:val="52723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57E"/>
    <w:multiLevelType w:val="hybridMultilevel"/>
    <w:tmpl w:val="6750D2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FAD"/>
    <w:multiLevelType w:val="hybridMultilevel"/>
    <w:tmpl w:val="BD282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5A98"/>
    <w:multiLevelType w:val="hybridMultilevel"/>
    <w:tmpl w:val="AA7A7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0FF7"/>
    <w:multiLevelType w:val="hybridMultilevel"/>
    <w:tmpl w:val="89F4B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5367"/>
    <w:multiLevelType w:val="hybridMultilevel"/>
    <w:tmpl w:val="B4860E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72AC6"/>
    <w:multiLevelType w:val="hybridMultilevel"/>
    <w:tmpl w:val="209A2B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703B1"/>
    <w:multiLevelType w:val="hybridMultilevel"/>
    <w:tmpl w:val="0B621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75D48"/>
    <w:multiLevelType w:val="hybridMultilevel"/>
    <w:tmpl w:val="C6880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F46AC"/>
    <w:multiLevelType w:val="hybridMultilevel"/>
    <w:tmpl w:val="4DF8932E"/>
    <w:lvl w:ilvl="0" w:tplc="BC301A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02F7"/>
    <w:multiLevelType w:val="hybridMultilevel"/>
    <w:tmpl w:val="AE4A03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F053B"/>
    <w:multiLevelType w:val="hybridMultilevel"/>
    <w:tmpl w:val="D69EF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253FB"/>
    <w:multiLevelType w:val="hybridMultilevel"/>
    <w:tmpl w:val="46766FC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E5"/>
    <w:rsid w:val="000232FC"/>
    <w:rsid w:val="00122023"/>
    <w:rsid w:val="001A0D39"/>
    <w:rsid w:val="001A1EB9"/>
    <w:rsid w:val="001A62A5"/>
    <w:rsid w:val="001F7CCE"/>
    <w:rsid w:val="0024061B"/>
    <w:rsid w:val="0025426C"/>
    <w:rsid w:val="002F1817"/>
    <w:rsid w:val="003501E5"/>
    <w:rsid w:val="003938EC"/>
    <w:rsid w:val="003B1A64"/>
    <w:rsid w:val="00401F8C"/>
    <w:rsid w:val="00410D01"/>
    <w:rsid w:val="00415496"/>
    <w:rsid w:val="00480EFB"/>
    <w:rsid w:val="00492747"/>
    <w:rsid w:val="004E6CEB"/>
    <w:rsid w:val="004F4D81"/>
    <w:rsid w:val="00500D9D"/>
    <w:rsid w:val="005419F4"/>
    <w:rsid w:val="00562387"/>
    <w:rsid w:val="005C0F6C"/>
    <w:rsid w:val="00605AC3"/>
    <w:rsid w:val="0062217D"/>
    <w:rsid w:val="00623D87"/>
    <w:rsid w:val="00644199"/>
    <w:rsid w:val="00662F78"/>
    <w:rsid w:val="006A5D78"/>
    <w:rsid w:val="006B72C1"/>
    <w:rsid w:val="006E330B"/>
    <w:rsid w:val="00700FF9"/>
    <w:rsid w:val="00744721"/>
    <w:rsid w:val="007B7F4A"/>
    <w:rsid w:val="007C3A96"/>
    <w:rsid w:val="007E29B0"/>
    <w:rsid w:val="0081064A"/>
    <w:rsid w:val="008B3D6C"/>
    <w:rsid w:val="0092321A"/>
    <w:rsid w:val="009356B9"/>
    <w:rsid w:val="009B6BFE"/>
    <w:rsid w:val="009D1893"/>
    <w:rsid w:val="00A349D3"/>
    <w:rsid w:val="00A34A1B"/>
    <w:rsid w:val="00A50BF8"/>
    <w:rsid w:val="00A51115"/>
    <w:rsid w:val="00AC48C9"/>
    <w:rsid w:val="00B04A1C"/>
    <w:rsid w:val="00B11621"/>
    <w:rsid w:val="00B23486"/>
    <w:rsid w:val="00B329A1"/>
    <w:rsid w:val="00BA31E1"/>
    <w:rsid w:val="00C534B4"/>
    <w:rsid w:val="00C557F8"/>
    <w:rsid w:val="00CA3126"/>
    <w:rsid w:val="00CF1751"/>
    <w:rsid w:val="00D10FAB"/>
    <w:rsid w:val="00D14ED4"/>
    <w:rsid w:val="00D703E9"/>
    <w:rsid w:val="00D87BAB"/>
    <w:rsid w:val="00DB5AD0"/>
    <w:rsid w:val="00DC354A"/>
    <w:rsid w:val="00DE01D5"/>
    <w:rsid w:val="00EB2C8D"/>
    <w:rsid w:val="00ED62C6"/>
    <w:rsid w:val="00F050C1"/>
    <w:rsid w:val="00F31EDF"/>
    <w:rsid w:val="00F900B6"/>
    <w:rsid w:val="00FA39D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07CB"/>
  <w15:docId w15:val="{5C1D1D15-EC65-4520-9D42-252DCF4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01E5"/>
    <w:pPr>
      <w:widowControl/>
      <w:suppressAutoHyphens w:val="0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D1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01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1D5"/>
    <w:rPr>
      <w:rFonts w:ascii="Tahoma" w:eastAsia="Lucida Sans Unicode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00D9D"/>
    <w:rPr>
      <w:b/>
      <w:bCs/>
    </w:rPr>
  </w:style>
  <w:style w:type="paragraph" w:styleId="NormalWeb">
    <w:name w:val="Normal (Web)"/>
    <w:basedOn w:val="Normal"/>
    <w:uiPriority w:val="99"/>
    <w:unhideWhenUsed/>
    <w:rsid w:val="00A51115"/>
    <w:pPr>
      <w:widowControl/>
      <w:suppressAutoHyphens w:val="0"/>
      <w:spacing w:before="100" w:beforeAutospacing="1" w:after="100" w:afterAutospacing="1"/>
    </w:pPr>
    <w:rPr>
      <w:rFonts w:eastAsiaTheme="minorHAnsi"/>
      <w:lang w:eastAsia="pt-BR"/>
    </w:rPr>
  </w:style>
  <w:style w:type="character" w:styleId="Hyperlink">
    <w:name w:val="Hyperlink"/>
    <w:basedOn w:val="Fontepargpadro"/>
    <w:uiPriority w:val="99"/>
    <w:unhideWhenUsed/>
    <w:rsid w:val="00A51115"/>
    <w:rPr>
      <w:color w:val="0563C1" w:themeColor="hyperlink"/>
      <w:u w:val="single"/>
    </w:rPr>
  </w:style>
  <w:style w:type="paragraph" w:customStyle="1" w:styleId="texto1">
    <w:name w:val="texto1"/>
    <w:basedOn w:val="Normal"/>
    <w:rsid w:val="00B329A1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idico@sindimetalnorte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9-2022/2021/lei/L14151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Sindicato das Industrias Metalurgicas</cp:lastModifiedBy>
  <cp:revision>2</cp:revision>
  <dcterms:created xsi:type="dcterms:W3CDTF">2022-03-10T17:24:00Z</dcterms:created>
  <dcterms:modified xsi:type="dcterms:W3CDTF">2022-03-10T17:24:00Z</dcterms:modified>
</cp:coreProperties>
</file>